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6D083B00" w:rsidR="00CA1CFD" w:rsidRDefault="00755ED5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0207E42D">
                <wp:simplePos x="0" y="0"/>
                <wp:positionH relativeFrom="page">
                  <wp:posOffset>4929809</wp:posOffset>
                </wp:positionH>
                <wp:positionV relativeFrom="page">
                  <wp:posOffset>2266122</wp:posOffset>
                </wp:positionV>
                <wp:extent cx="2289396" cy="274320"/>
                <wp:effectExtent l="0" t="0" r="1587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396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3A542F77" w:rsidR="00CA1CFD" w:rsidRPr="00482A25" w:rsidRDefault="00755ED5" w:rsidP="00CA1CF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  <w:r w:rsidRPr="00755ED5">
                              <w:rPr>
                                <w:szCs w:val="28"/>
                                <w:lang w:val="ru-RU"/>
                              </w:rPr>
                              <w:t>299-2025-01-05.С-672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15pt;margin-top:178.45pt;width:180.2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7asA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" filled="f" stroked="f">
                <v:textbox inset="0,0,0,0">
                  <w:txbxContent>
                    <w:p w14:paraId="4289A44E" w14:textId="3A542F77" w:rsidR="00CA1CFD" w:rsidRPr="00482A25" w:rsidRDefault="00755ED5" w:rsidP="00CA1CF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  <w:r w:rsidRPr="00755ED5">
                        <w:rPr>
                          <w:szCs w:val="28"/>
                          <w:lang w:val="ru-RU"/>
                        </w:rPr>
                        <w:t>299-2025-01-05.С-672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6FCC6742">
                <wp:simplePos x="0" y="0"/>
                <wp:positionH relativeFrom="page">
                  <wp:posOffset>930303</wp:posOffset>
                </wp:positionH>
                <wp:positionV relativeFrom="page">
                  <wp:posOffset>2918129</wp:posOffset>
                </wp:positionV>
                <wp:extent cx="2560955" cy="2751151"/>
                <wp:effectExtent l="0" t="0" r="10795" b="1143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751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DDC78" w14:textId="77777777" w:rsidR="00645896" w:rsidRDefault="002C62F3" w:rsidP="00EE4163">
                            <w:pPr>
                              <w:pStyle w:val="a5"/>
                              <w:spacing w:after="0"/>
                            </w:pPr>
                            <w:bookmarkStart w:id="0" w:name="_Hlk210317927"/>
                            <w:bookmarkStart w:id="1" w:name="_Hlk210317928"/>
                            <w:r>
                              <w:t>О внесении изменени</w:t>
                            </w:r>
                            <w:r w:rsidR="00513771">
                              <w:t>я</w:t>
                            </w:r>
                            <w:r>
                              <w:t xml:space="preserve"> </w:t>
                            </w:r>
                          </w:p>
                          <w:p w14:paraId="7D7CC953" w14:textId="617FD0DE" w:rsidR="008D68E3" w:rsidRDefault="00C14730" w:rsidP="00EE4163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r>
                              <w:t xml:space="preserve">в подпункт 3.21.4 пункта 3.21 </w:t>
                            </w:r>
                            <w:r w:rsidRPr="002F16CC">
                              <w:rPr>
                                <w:szCs w:val="28"/>
                              </w:rPr>
                              <w:t>раздел</w:t>
                            </w:r>
                            <w:r>
                              <w:rPr>
                                <w:szCs w:val="28"/>
                              </w:rPr>
                              <w:t>а</w:t>
                            </w:r>
                            <w:r w:rsidRPr="002F16CC">
                              <w:rPr>
                                <w:szCs w:val="28"/>
                              </w:rPr>
                              <w:t xml:space="preserve"> </w:t>
                            </w:r>
                            <w:r w:rsidRPr="002F16CC">
                              <w:rPr>
                                <w:szCs w:val="28"/>
                                <w:lang w:val="en-US"/>
                              </w:rPr>
                              <w:t>III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="002C62F3">
                              <w:t>П</w:t>
                            </w:r>
                            <w:r w:rsidR="00EE4163" w:rsidRPr="00032BD3">
                              <w:t>оряд</w:t>
                            </w:r>
                            <w:r>
                              <w:t>ка</w:t>
                            </w:r>
                            <w:r w:rsidR="00EE4163" w:rsidRPr="00032BD3">
                              <w:t xml:space="preserve"> предоставления с</w:t>
                            </w:r>
                            <w:r w:rsidR="00EE4163" w:rsidRPr="00032BD3">
                              <w:rPr>
                                <w:color w:val="000000"/>
                              </w:rPr>
                              <w:t xml:space="preserve">убсидий субъектам малого и среднего предпринимательства </w:t>
                            </w:r>
                          </w:p>
                          <w:p w14:paraId="3B265B7A" w14:textId="77777777" w:rsidR="008D68E3" w:rsidRDefault="00EE4163" w:rsidP="00EE4163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r w:rsidRPr="00032BD3">
                              <w:rPr>
                                <w:color w:val="000000"/>
                              </w:rPr>
                              <w:t xml:space="preserve">на возмещение затрат </w:t>
                            </w:r>
                          </w:p>
                          <w:p w14:paraId="54E7E075" w14:textId="77777777" w:rsidR="008D68E3" w:rsidRDefault="00EE4163" w:rsidP="00EE4163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r w:rsidRPr="00032BD3">
                              <w:rPr>
                                <w:color w:val="000000"/>
                              </w:rPr>
                              <w:t xml:space="preserve">на проведение сертификации продукции, товаров </w:t>
                            </w:r>
                          </w:p>
                          <w:p w14:paraId="4E3A630D" w14:textId="3389C02C" w:rsidR="00EE4163" w:rsidRPr="008D68E3" w:rsidRDefault="00EE4163" w:rsidP="00EE4163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r w:rsidRPr="00032BD3">
                              <w:rPr>
                                <w:color w:val="000000"/>
                              </w:rPr>
                              <w:t>(работ, услуг) и</w:t>
                            </w:r>
                            <w:r w:rsidR="008D68E3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032BD3">
                              <w:rPr>
                                <w:color w:val="000000"/>
                              </w:rPr>
                              <w:t>(или) классификации гостиниц</w:t>
                            </w:r>
                            <w:bookmarkEnd w:id="0"/>
                            <w:bookmarkEnd w:id="1"/>
                            <w:r w:rsidR="002C62F3">
                              <w:rPr>
                                <w:color w:val="000000"/>
                              </w:rPr>
                              <w:t>, утвержденн</w:t>
                            </w:r>
                            <w:r w:rsidR="00C14730">
                              <w:rPr>
                                <w:color w:val="000000"/>
                              </w:rPr>
                              <w:t xml:space="preserve">ого </w:t>
                            </w:r>
                            <w:r w:rsidR="002C62F3" w:rsidRPr="00B70961">
                              <w:rPr>
                                <w:szCs w:val="28"/>
                              </w:rPr>
                              <w:t>постановлением администрации Пермского муниципального округа Пермского края от 19 ноября 2025 г. № 299-2025-01-05.С-568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25pt;margin-top:229.75pt;width:201.65pt;height:216.6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" filled="f" stroked="f">
                <v:textbox inset="0,0,0,0">
                  <w:txbxContent>
                    <w:p w14:paraId="727DDC78" w14:textId="77777777" w:rsidR="00645896" w:rsidRDefault="002C62F3" w:rsidP="00EE4163">
                      <w:pPr>
                        <w:pStyle w:val="a5"/>
                        <w:spacing w:after="0"/>
                      </w:pPr>
                      <w:bookmarkStart w:id="2" w:name="_Hlk210317927"/>
                      <w:bookmarkStart w:id="3" w:name="_Hlk210317928"/>
                      <w:r>
                        <w:t>О внесении изменени</w:t>
                      </w:r>
                      <w:r w:rsidR="00513771">
                        <w:t>я</w:t>
                      </w:r>
                      <w:r>
                        <w:t xml:space="preserve"> </w:t>
                      </w:r>
                    </w:p>
                    <w:p w14:paraId="7D7CC953" w14:textId="617FD0DE" w:rsidR="008D68E3" w:rsidRDefault="00C14730" w:rsidP="00EE4163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r>
                        <w:t xml:space="preserve">в подпункт 3.21.4 пункта 3.21 </w:t>
                      </w:r>
                      <w:r w:rsidRPr="002F16CC">
                        <w:rPr>
                          <w:szCs w:val="28"/>
                        </w:rPr>
                        <w:t>раздел</w:t>
                      </w:r>
                      <w:r>
                        <w:rPr>
                          <w:szCs w:val="28"/>
                        </w:rPr>
                        <w:t>а</w:t>
                      </w:r>
                      <w:r w:rsidRPr="002F16CC">
                        <w:rPr>
                          <w:szCs w:val="28"/>
                        </w:rPr>
                        <w:t xml:space="preserve"> </w:t>
                      </w:r>
                      <w:r w:rsidRPr="002F16CC">
                        <w:rPr>
                          <w:szCs w:val="28"/>
                          <w:lang w:val="en-US"/>
                        </w:rPr>
                        <w:t>III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="002C62F3">
                        <w:t>П</w:t>
                      </w:r>
                      <w:r w:rsidR="00EE4163" w:rsidRPr="00032BD3">
                        <w:t>оряд</w:t>
                      </w:r>
                      <w:r>
                        <w:t>ка</w:t>
                      </w:r>
                      <w:r w:rsidR="00EE4163" w:rsidRPr="00032BD3">
                        <w:t xml:space="preserve"> предоставления с</w:t>
                      </w:r>
                      <w:r w:rsidR="00EE4163" w:rsidRPr="00032BD3">
                        <w:rPr>
                          <w:color w:val="000000"/>
                        </w:rPr>
                        <w:t xml:space="preserve">убсидий субъектам малого и среднего предпринимательства </w:t>
                      </w:r>
                    </w:p>
                    <w:p w14:paraId="3B265B7A" w14:textId="77777777" w:rsidR="008D68E3" w:rsidRDefault="00EE4163" w:rsidP="00EE4163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r w:rsidRPr="00032BD3">
                        <w:rPr>
                          <w:color w:val="000000"/>
                        </w:rPr>
                        <w:t xml:space="preserve">на возмещение затрат </w:t>
                      </w:r>
                    </w:p>
                    <w:p w14:paraId="54E7E075" w14:textId="77777777" w:rsidR="008D68E3" w:rsidRDefault="00EE4163" w:rsidP="00EE4163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r w:rsidRPr="00032BD3">
                        <w:rPr>
                          <w:color w:val="000000"/>
                        </w:rPr>
                        <w:t xml:space="preserve">на проведение сертификации продукции, товаров </w:t>
                      </w:r>
                    </w:p>
                    <w:p w14:paraId="4E3A630D" w14:textId="3389C02C" w:rsidR="00EE4163" w:rsidRPr="008D68E3" w:rsidRDefault="00EE4163" w:rsidP="00EE4163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r w:rsidRPr="00032BD3">
                        <w:rPr>
                          <w:color w:val="000000"/>
                        </w:rPr>
                        <w:t>(работ, услуг) и</w:t>
                      </w:r>
                      <w:r w:rsidR="008D68E3">
                        <w:rPr>
                          <w:color w:val="000000"/>
                        </w:rPr>
                        <w:t xml:space="preserve"> </w:t>
                      </w:r>
                      <w:r w:rsidRPr="00032BD3">
                        <w:rPr>
                          <w:color w:val="000000"/>
                        </w:rPr>
                        <w:t>(или) классификации гостиниц</w:t>
                      </w:r>
                      <w:bookmarkEnd w:id="2"/>
                      <w:bookmarkEnd w:id="3"/>
                      <w:r w:rsidR="002C62F3">
                        <w:rPr>
                          <w:color w:val="000000"/>
                        </w:rPr>
                        <w:t>, утвержденн</w:t>
                      </w:r>
                      <w:r w:rsidR="00C14730">
                        <w:rPr>
                          <w:color w:val="000000"/>
                        </w:rPr>
                        <w:t xml:space="preserve">ого </w:t>
                      </w:r>
                      <w:r w:rsidR="002C62F3" w:rsidRPr="00B70961">
                        <w:rPr>
                          <w:szCs w:val="28"/>
                        </w:rPr>
                        <w:t>постановлением администрации Пермского муниципального округа Пермского края от 19 ноября 2025 г. № 299-2025-01-05.С-568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03C93844" w:rsidR="00CA1CFD" w:rsidRPr="00482A25" w:rsidRDefault="00755ED5" w:rsidP="00CA1CF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29.12.2025</w:t>
                            </w:r>
                            <w:bookmarkStart w:id="4" w:name="_GoBack"/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03C93844" w:rsidR="00CA1CFD" w:rsidRPr="00482A25" w:rsidRDefault="00755ED5" w:rsidP="00CA1CF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29.12.2025</w:t>
                      </w:r>
                      <w:bookmarkStart w:id="5" w:name="_GoBack"/>
                      <w:bookmarkEnd w:id="5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A2521" w14:textId="2EC2E65E" w:rsidR="00EE4163" w:rsidRPr="00EE4163" w:rsidRDefault="00EE4163" w:rsidP="00EE4163"/>
    <w:p w14:paraId="060C6963" w14:textId="2533B3A6" w:rsidR="00EE4163" w:rsidRPr="00EE4163" w:rsidRDefault="00EE4163" w:rsidP="00EE4163"/>
    <w:p w14:paraId="4B7FBDBC" w14:textId="7E9EAFFE" w:rsidR="00EE4163" w:rsidRPr="00EE4163" w:rsidRDefault="00EE4163" w:rsidP="00EE4163"/>
    <w:p w14:paraId="28D2B1F0" w14:textId="36011808" w:rsidR="00EE4163" w:rsidRPr="00EE4163" w:rsidRDefault="00EE4163" w:rsidP="00EE4163"/>
    <w:p w14:paraId="6303CE8F" w14:textId="2418341E" w:rsidR="00EE4163" w:rsidRDefault="00EE4163" w:rsidP="00EE4163">
      <w:pPr>
        <w:rPr>
          <w:sz w:val="28"/>
          <w:szCs w:val="28"/>
        </w:rPr>
      </w:pPr>
    </w:p>
    <w:p w14:paraId="35ECD0F7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7186EA46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409276B4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3ED9A32B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2579C56D" w14:textId="77777777" w:rsidR="00222BC6" w:rsidRDefault="00222BC6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5862F16C" w14:textId="25E38BE0" w:rsidR="00EE4163" w:rsidRPr="008D68E3" w:rsidRDefault="00EE416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>В соответствии с пунктом 6 части 2 статьи 30 Устава Пермского муниципального округа Пермского края</w:t>
      </w:r>
    </w:p>
    <w:p w14:paraId="66D4A80E" w14:textId="77777777" w:rsidR="00EE4163" w:rsidRPr="002C62F3" w:rsidRDefault="00EE4163" w:rsidP="002C62F3">
      <w:pPr>
        <w:tabs>
          <w:tab w:val="left" w:pos="709"/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администрация Пермского муниципального округа Пермского края </w:t>
      </w:r>
      <w:r w:rsidRPr="002C62F3">
        <w:rPr>
          <w:sz w:val="28"/>
          <w:szCs w:val="28"/>
        </w:rPr>
        <w:t>ПОСТАНОВЛЯЕТ:</w:t>
      </w:r>
    </w:p>
    <w:p w14:paraId="3C3AFB40" w14:textId="0F9373CB" w:rsidR="002F16CC" w:rsidRPr="00222BC6" w:rsidRDefault="00222BC6" w:rsidP="00222BC6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1. </w:t>
      </w:r>
      <w:r w:rsidR="00645896">
        <w:rPr>
          <w:b w:val="0"/>
          <w:szCs w:val="28"/>
        </w:rPr>
        <w:t> </w:t>
      </w:r>
      <w:r w:rsidR="002C62F3" w:rsidRPr="00222BC6">
        <w:rPr>
          <w:b w:val="0"/>
          <w:szCs w:val="28"/>
        </w:rPr>
        <w:t xml:space="preserve">Внести в </w:t>
      </w:r>
      <w:r w:rsidR="00BA3603" w:rsidRPr="00222BC6">
        <w:rPr>
          <w:b w:val="0"/>
        </w:rPr>
        <w:t xml:space="preserve">подпункт 3.21.4 пункта 3.21 </w:t>
      </w:r>
      <w:r w:rsidR="00BA3603" w:rsidRPr="00222BC6">
        <w:rPr>
          <w:b w:val="0"/>
          <w:szCs w:val="28"/>
        </w:rPr>
        <w:t xml:space="preserve">раздела </w:t>
      </w:r>
      <w:r w:rsidR="00BA3603" w:rsidRPr="00222BC6">
        <w:rPr>
          <w:b w:val="0"/>
          <w:szCs w:val="28"/>
          <w:lang w:val="en-US"/>
        </w:rPr>
        <w:t>III</w:t>
      </w:r>
      <w:r w:rsidR="00BA3603" w:rsidRPr="00222BC6">
        <w:rPr>
          <w:b w:val="0"/>
          <w:szCs w:val="28"/>
        </w:rPr>
        <w:t xml:space="preserve"> </w:t>
      </w:r>
      <w:r w:rsidR="00BA3603" w:rsidRPr="00222BC6">
        <w:rPr>
          <w:b w:val="0"/>
        </w:rPr>
        <w:t>Порядка предоставления с</w:t>
      </w:r>
      <w:r w:rsidR="00BA3603" w:rsidRPr="00222BC6">
        <w:rPr>
          <w:b w:val="0"/>
          <w:color w:val="000000"/>
        </w:rPr>
        <w:t xml:space="preserve">убсидий субъектам малого и среднего предпринимательства на возмещение затрат на проведение сертификации продукции, товаров (работ, услуг) и (или) классификации гостиниц, утвержденного </w:t>
      </w:r>
      <w:r w:rsidR="00BA3603" w:rsidRPr="00222BC6">
        <w:rPr>
          <w:b w:val="0"/>
          <w:szCs w:val="28"/>
        </w:rPr>
        <w:t xml:space="preserve">постановлением администрации Пермского муниципального округа Пермского края </w:t>
      </w:r>
      <w:r w:rsidR="00645896">
        <w:rPr>
          <w:b w:val="0"/>
          <w:szCs w:val="28"/>
        </w:rPr>
        <w:br/>
      </w:r>
      <w:r w:rsidR="00BA3603" w:rsidRPr="00222BC6">
        <w:rPr>
          <w:b w:val="0"/>
          <w:szCs w:val="28"/>
        </w:rPr>
        <w:t>от 19 ноября 2025 г. № 299-2025-01-05.С-568</w:t>
      </w:r>
      <w:r w:rsidR="002C62F3" w:rsidRPr="00222BC6">
        <w:rPr>
          <w:b w:val="0"/>
          <w:szCs w:val="28"/>
        </w:rPr>
        <w:t>, изменени</w:t>
      </w:r>
      <w:r w:rsidR="00513771">
        <w:rPr>
          <w:b w:val="0"/>
          <w:szCs w:val="28"/>
        </w:rPr>
        <w:t>е</w:t>
      </w:r>
      <w:r>
        <w:rPr>
          <w:b w:val="0"/>
          <w:szCs w:val="28"/>
        </w:rPr>
        <w:t>, изложив</w:t>
      </w:r>
      <w:r w:rsidR="00B43CB1" w:rsidRPr="00222BC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его </w:t>
      </w:r>
      <w:r w:rsidR="00645896">
        <w:rPr>
          <w:b w:val="0"/>
          <w:szCs w:val="28"/>
        </w:rPr>
        <w:br/>
      </w:r>
      <w:r w:rsidR="00B43CB1" w:rsidRPr="00222BC6">
        <w:rPr>
          <w:b w:val="0"/>
          <w:szCs w:val="28"/>
        </w:rPr>
        <w:t>в следующей редакции:</w:t>
      </w:r>
    </w:p>
    <w:p w14:paraId="149AE27D" w14:textId="328D5461" w:rsidR="00B43CB1" w:rsidRDefault="00B43CB1" w:rsidP="00B43CB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«3.21.4. адрес юридического лица;».</w:t>
      </w:r>
    </w:p>
    <w:p w14:paraId="3EBAAE8D" w14:textId="71E8D60D" w:rsidR="00EE4163" w:rsidRPr="00EE4163" w:rsidRDefault="00EE4163" w:rsidP="001A70DC">
      <w:pPr>
        <w:tabs>
          <w:tab w:val="left" w:pos="851"/>
        </w:tabs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2.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8D68E3">
        <w:rPr>
          <w:sz w:val="28"/>
          <w:szCs w:val="28"/>
        </w:rPr>
        <w:t>«</w:t>
      </w:r>
      <w:r w:rsidRPr="00EE4163">
        <w:rPr>
          <w:sz w:val="28"/>
          <w:szCs w:val="28"/>
        </w:rPr>
        <w:t>Интернет</w:t>
      </w:r>
      <w:r w:rsidR="008D68E3">
        <w:rPr>
          <w:sz w:val="28"/>
          <w:szCs w:val="28"/>
        </w:rPr>
        <w:t>»</w:t>
      </w:r>
      <w:r w:rsidRPr="00EE4163">
        <w:rPr>
          <w:sz w:val="28"/>
          <w:szCs w:val="28"/>
        </w:rPr>
        <w:t xml:space="preserve"> (www.perm</w:t>
      </w:r>
      <w:r w:rsidRPr="00EE4163">
        <w:rPr>
          <w:sz w:val="28"/>
          <w:szCs w:val="28"/>
          <w:lang w:val="en-US"/>
        </w:rPr>
        <w:t>okrug</w:t>
      </w:r>
      <w:r w:rsidRPr="00EE4163">
        <w:rPr>
          <w:sz w:val="28"/>
          <w:szCs w:val="28"/>
        </w:rPr>
        <w:t>.ru).</w:t>
      </w:r>
    </w:p>
    <w:p w14:paraId="1AC732A3" w14:textId="2A87A867" w:rsidR="00EE4163" w:rsidRDefault="00EE4163" w:rsidP="00645896">
      <w:pPr>
        <w:tabs>
          <w:tab w:val="left" w:pos="993"/>
        </w:tabs>
        <w:spacing w:after="1440"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lastRenderedPageBreak/>
        <w:t>3.  Настоящее постановление вступает в силу со дня его официального опубликования</w:t>
      </w:r>
      <w:r w:rsidR="00B43CB1">
        <w:rPr>
          <w:sz w:val="28"/>
          <w:szCs w:val="28"/>
        </w:rPr>
        <w:t xml:space="preserve"> и распространяется на правоотношения, возникшие </w:t>
      </w:r>
      <w:r w:rsidR="00986B29">
        <w:rPr>
          <w:sz w:val="28"/>
          <w:szCs w:val="28"/>
        </w:rPr>
        <w:t xml:space="preserve">с </w:t>
      </w:r>
      <w:r w:rsidR="00B43CB1">
        <w:rPr>
          <w:sz w:val="28"/>
          <w:szCs w:val="28"/>
        </w:rPr>
        <w:t>28 ноября 2025 г</w:t>
      </w:r>
      <w:r w:rsidRPr="00EE4163">
        <w:rPr>
          <w:sz w:val="28"/>
          <w:szCs w:val="28"/>
        </w:rPr>
        <w:t>.</w:t>
      </w:r>
    </w:p>
    <w:p w14:paraId="62299223" w14:textId="43EF5796" w:rsidR="00EE4163" w:rsidRPr="00EE4163" w:rsidRDefault="00EE4163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Глава муниципального округа      </w:t>
      </w:r>
      <w:r w:rsidR="008D68E3">
        <w:rPr>
          <w:sz w:val="28"/>
          <w:szCs w:val="28"/>
        </w:rPr>
        <w:t xml:space="preserve"> </w:t>
      </w:r>
      <w:r w:rsidRPr="00EE4163">
        <w:rPr>
          <w:sz w:val="28"/>
          <w:szCs w:val="28"/>
        </w:rPr>
        <w:t xml:space="preserve">                                                 О.Н. Андрианова</w:t>
      </w:r>
    </w:p>
    <w:p w14:paraId="6FD8452B" w14:textId="77777777" w:rsidR="00EE4163" w:rsidRPr="00EE4163" w:rsidRDefault="00EE4163" w:rsidP="00EE4163">
      <w:pPr>
        <w:tabs>
          <w:tab w:val="left" w:pos="993"/>
        </w:tabs>
        <w:spacing w:before="1440" w:line="360" w:lineRule="exact"/>
        <w:ind w:firstLine="720"/>
        <w:jc w:val="both"/>
        <w:rPr>
          <w:sz w:val="28"/>
          <w:szCs w:val="28"/>
        </w:rPr>
      </w:pPr>
    </w:p>
    <w:sectPr w:rsidR="00EE4163" w:rsidRPr="00EE4163" w:rsidSect="00986B29">
      <w:headerReference w:type="even" r:id="rId10"/>
      <w:headerReference w:type="default" r:id="rId11"/>
      <w:footerReference w:type="default" r:id="rId12"/>
      <w:pgSz w:w="11905" w:h="16838"/>
      <w:pgMar w:top="1134" w:right="851" w:bottom="1134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A874F" w14:textId="77777777" w:rsidR="00B60203" w:rsidRDefault="00B60203">
      <w:r>
        <w:separator/>
      </w:r>
    </w:p>
  </w:endnote>
  <w:endnote w:type="continuationSeparator" w:id="0">
    <w:p w14:paraId="69827926" w14:textId="77777777" w:rsidR="00B60203" w:rsidRDefault="00B6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7716C" w14:textId="77777777" w:rsidR="00B60203" w:rsidRDefault="00B60203">
      <w:r>
        <w:separator/>
      </w:r>
    </w:p>
  </w:footnote>
  <w:footnote w:type="continuationSeparator" w:id="0">
    <w:p w14:paraId="4612241B" w14:textId="77777777" w:rsidR="00B60203" w:rsidRDefault="00B60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55ED5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90A"/>
    <w:multiLevelType w:val="multilevel"/>
    <w:tmpl w:val="23283DA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E9C1FF0"/>
    <w:multiLevelType w:val="multilevel"/>
    <w:tmpl w:val="680CFBF8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14BD44F1"/>
    <w:multiLevelType w:val="hybridMultilevel"/>
    <w:tmpl w:val="2E782A6C"/>
    <w:lvl w:ilvl="0" w:tplc="CBB0A7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429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6CD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4610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653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E99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7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63D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056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657633"/>
    <w:multiLevelType w:val="multilevel"/>
    <w:tmpl w:val="2506E1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4">
    <w:nsid w:val="1FCB5E5E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5">
    <w:nsid w:val="21AA3B17"/>
    <w:multiLevelType w:val="multilevel"/>
    <w:tmpl w:val="6318F2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32856375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7">
    <w:nsid w:val="355C3CFF"/>
    <w:multiLevelType w:val="multilevel"/>
    <w:tmpl w:val="8BE8C4B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BEB5CC1"/>
    <w:multiLevelType w:val="hybridMultilevel"/>
    <w:tmpl w:val="767E37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6529C5"/>
    <w:multiLevelType w:val="hybridMultilevel"/>
    <w:tmpl w:val="BB2C1910"/>
    <w:lvl w:ilvl="0" w:tplc="E4C6FF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793395"/>
    <w:multiLevelType w:val="multilevel"/>
    <w:tmpl w:val="05281B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6620464"/>
    <w:multiLevelType w:val="hybridMultilevel"/>
    <w:tmpl w:val="A73E729E"/>
    <w:lvl w:ilvl="0" w:tplc="65EEDE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2630E9D"/>
    <w:multiLevelType w:val="multilevel"/>
    <w:tmpl w:val="730060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8EF41E0"/>
    <w:multiLevelType w:val="hybridMultilevel"/>
    <w:tmpl w:val="1B82C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F14D9D"/>
    <w:multiLevelType w:val="multilevel"/>
    <w:tmpl w:val="7CA4093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4"/>
  </w:num>
  <w:num w:numId="5">
    <w:abstractNumId w:val="1"/>
  </w:num>
  <w:num w:numId="6">
    <w:abstractNumId w:val="12"/>
  </w:num>
  <w:num w:numId="7">
    <w:abstractNumId w:val="13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C4CD5"/>
    <w:rsid w:val="000C6479"/>
    <w:rsid w:val="000E66BC"/>
    <w:rsid w:val="000F4254"/>
    <w:rsid w:val="0012186D"/>
    <w:rsid w:val="001A30EF"/>
    <w:rsid w:val="001A70DC"/>
    <w:rsid w:val="001D02CD"/>
    <w:rsid w:val="001D4593"/>
    <w:rsid w:val="001E268C"/>
    <w:rsid w:val="00203BDC"/>
    <w:rsid w:val="00204CB1"/>
    <w:rsid w:val="00222BC6"/>
    <w:rsid w:val="0022560C"/>
    <w:rsid w:val="002330C4"/>
    <w:rsid w:val="00242B04"/>
    <w:rsid w:val="0024511B"/>
    <w:rsid w:val="00261043"/>
    <w:rsid w:val="0026551D"/>
    <w:rsid w:val="002B4324"/>
    <w:rsid w:val="002C62F3"/>
    <w:rsid w:val="002F16CC"/>
    <w:rsid w:val="003045B0"/>
    <w:rsid w:val="00306735"/>
    <w:rsid w:val="003739D7"/>
    <w:rsid w:val="00393A4B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4D2D8A"/>
    <w:rsid w:val="00506832"/>
    <w:rsid w:val="00513771"/>
    <w:rsid w:val="0051502C"/>
    <w:rsid w:val="00542E50"/>
    <w:rsid w:val="00571308"/>
    <w:rsid w:val="00572091"/>
    <w:rsid w:val="005758D0"/>
    <w:rsid w:val="00576A32"/>
    <w:rsid w:val="00577234"/>
    <w:rsid w:val="00586A92"/>
    <w:rsid w:val="005A64D8"/>
    <w:rsid w:val="005B7C2C"/>
    <w:rsid w:val="005C38F6"/>
    <w:rsid w:val="006155F3"/>
    <w:rsid w:val="00621C65"/>
    <w:rsid w:val="006312AA"/>
    <w:rsid w:val="00637B08"/>
    <w:rsid w:val="00645896"/>
    <w:rsid w:val="00662DD7"/>
    <w:rsid w:val="00667A75"/>
    <w:rsid w:val="006C5CBE"/>
    <w:rsid w:val="006C6E1D"/>
    <w:rsid w:val="006F2225"/>
    <w:rsid w:val="006F2D2B"/>
    <w:rsid w:val="006F6C51"/>
    <w:rsid w:val="006F7533"/>
    <w:rsid w:val="007168FE"/>
    <w:rsid w:val="00724F66"/>
    <w:rsid w:val="00755ED5"/>
    <w:rsid w:val="007954CD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D68E3"/>
    <w:rsid w:val="00900A1B"/>
    <w:rsid w:val="00904444"/>
    <w:rsid w:val="0092233D"/>
    <w:rsid w:val="00954427"/>
    <w:rsid w:val="00974C42"/>
    <w:rsid w:val="00986B29"/>
    <w:rsid w:val="00996CD3"/>
    <w:rsid w:val="009B151F"/>
    <w:rsid w:val="009B5F4B"/>
    <w:rsid w:val="009D04CB"/>
    <w:rsid w:val="009E0131"/>
    <w:rsid w:val="009E5B5A"/>
    <w:rsid w:val="00A24E2A"/>
    <w:rsid w:val="00A30B1A"/>
    <w:rsid w:val="00A96183"/>
    <w:rsid w:val="00AA1962"/>
    <w:rsid w:val="00AD79F6"/>
    <w:rsid w:val="00AE14A7"/>
    <w:rsid w:val="00B43CB1"/>
    <w:rsid w:val="00B60203"/>
    <w:rsid w:val="00B647BA"/>
    <w:rsid w:val="00B931FE"/>
    <w:rsid w:val="00BA3603"/>
    <w:rsid w:val="00BB6EA3"/>
    <w:rsid w:val="00BC0A61"/>
    <w:rsid w:val="00BC7DBA"/>
    <w:rsid w:val="00BD627B"/>
    <w:rsid w:val="00BF26A6"/>
    <w:rsid w:val="00BF4376"/>
    <w:rsid w:val="00BF6DAF"/>
    <w:rsid w:val="00C14730"/>
    <w:rsid w:val="00C26877"/>
    <w:rsid w:val="00C47159"/>
    <w:rsid w:val="00C80448"/>
    <w:rsid w:val="00C9091A"/>
    <w:rsid w:val="00CA1CFD"/>
    <w:rsid w:val="00CB01D0"/>
    <w:rsid w:val="00CB5416"/>
    <w:rsid w:val="00D0255E"/>
    <w:rsid w:val="00D06D54"/>
    <w:rsid w:val="00D82EA7"/>
    <w:rsid w:val="00D95C2C"/>
    <w:rsid w:val="00DA1D96"/>
    <w:rsid w:val="00DA33E5"/>
    <w:rsid w:val="00DB37B4"/>
    <w:rsid w:val="00DE2F8E"/>
    <w:rsid w:val="00DF146C"/>
    <w:rsid w:val="00DF1B91"/>
    <w:rsid w:val="00DF656B"/>
    <w:rsid w:val="00E0004D"/>
    <w:rsid w:val="00E3262D"/>
    <w:rsid w:val="00E55D54"/>
    <w:rsid w:val="00E63214"/>
    <w:rsid w:val="00E9346E"/>
    <w:rsid w:val="00E97467"/>
    <w:rsid w:val="00EB7BE3"/>
    <w:rsid w:val="00EE4163"/>
    <w:rsid w:val="00EF3F35"/>
    <w:rsid w:val="00F0331D"/>
    <w:rsid w:val="00F25EE9"/>
    <w:rsid w:val="00F26E3F"/>
    <w:rsid w:val="00F74F11"/>
    <w:rsid w:val="00F91D3D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41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E41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link w:val="ae"/>
    <w:uiPriority w:val="1"/>
    <w:qFormat/>
    <w:rsid w:val="009B5F4B"/>
    <w:rPr>
      <w:sz w:val="28"/>
    </w:rPr>
  </w:style>
  <w:style w:type="paragraph" w:customStyle="1" w:styleId="af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0">
    <w:name w:val="Регистр"/>
    <w:rsid w:val="000C4CD5"/>
    <w:rPr>
      <w:sz w:val="28"/>
    </w:rPr>
  </w:style>
  <w:style w:type="character" w:customStyle="1" w:styleId="10">
    <w:name w:val="Заголовок 1 Знак"/>
    <w:basedOn w:val="a0"/>
    <w:link w:val="1"/>
    <w:rsid w:val="00EE416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EE4163"/>
    <w:rPr>
      <w:rFonts w:ascii="Calibri Light" w:hAnsi="Calibri Light"/>
      <w:b/>
      <w:bCs/>
      <w:i/>
      <w:iCs/>
      <w:sz w:val="28"/>
      <w:szCs w:val="28"/>
    </w:rPr>
  </w:style>
  <w:style w:type="character" w:styleId="af1">
    <w:name w:val="Hyperlink"/>
    <w:uiPriority w:val="99"/>
    <w:unhideWhenUsed/>
    <w:rsid w:val="00EE4163"/>
    <w:rPr>
      <w:color w:val="0000FF"/>
      <w:u w:val="single"/>
    </w:rPr>
  </w:style>
  <w:style w:type="table" w:styleId="af2">
    <w:name w:val="Table Grid"/>
    <w:basedOn w:val="a1"/>
    <w:uiPriority w:val="59"/>
    <w:rsid w:val="00EE41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4163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defaultlabelstyle3">
    <w:name w:val="defaultlabelstyle3"/>
    <w:rsid w:val="00EE4163"/>
    <w:rPr>
      <w:rFonts w:ascii="Trebuchet MS" w:hAnsi="Trebuchet MS" w:hint="default"/>
      <w:color w:val="333333"/>
    </w:rPr>
  </w:style>
  <w:style w:type="paragraph" w:customStyle="1" w:styleId="ConsPlusNonformat">
    <w:name w:val="ConsPlusNonformat"/>
    <w:rsid w:val="00EE41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E4163"/>
    <w:pPr>
      <w:widowControl w:val="0"/>
      <w:autoSpaceDE w:val="0"/>
      <w:autoSpaceDN w:val="0"/>
    </w:pPr>
    <w:rPr>
      <w:rFonts w:ascii="Arial" w:hAnsi="Arial" w:cs="Arial"/>
      <w:b/>
    </w:rPr>
  </w:style>
  <w:style w:type="character" w:customStyle="1" w:styleId="blk">
    <w:name w:val="blk"/>
    <w:rsid w:val="00EE4163"/>
  </w:style>
  <w:style w:type="paragraph" w:styleId="af3">
    <w:name w:val="Balloon Text"/>
    <w:basedOn w:val="a"/>
    <w:link w:val="af4"/>
    <w:rsid w:val="00EE416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E4163"/>
    <w:rPr>
      <w:rFonts w:ascii="Tahoma" w:hAnsi="Tahoma" w:cs="Tahoma"/>
      <w:sz w:val="16"/>
      <w:szCs w:val="16"/>
    </w:rPr>
  </w:style>
  <w:style w:type="paragraph" w:customStyle="1" w:styleId="af5">
    <w:basedOn w:val="a"/>
    <w:next w:val="af6"/>
    <w:uiPriority w:val="99"/>
    <w:unhideWhenUsed/>
    <w:rsid w:val="00EE4163"/>
    <w:pPr>
      <w:spacing w:before="100" w:beforeAutospacing="1" w:after="100" w:afterAutospacing="1"/>
    </w:pPr>
  </w:style>
  <w:style w:type="paragraph" w:styleId="af7">
    <w:name w:val="footnote text"/>
    <w:basedOn w:val="a"/>
    <w:link w:val="af8"/>
    <w:rsid w:val="00EE4163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EE4163"/>
  </w:style>
  <w:style w:type="character" w:styleId="af9">
    <w:name w:val="footnote reference"/>
    <w:rsid w:val="00EE4163"/>
    <w:rPr>
      <w:vertAlign w:val="superscript"/>
    </w:rPr>
  </w:style>
  <w:style w:type="paragraph" w:customStyle="1" w:styleId="headertext">
    <w:name w:val="headertext"/>
    <w:basedOn w:val="a"/>
    <w:rsid w:val="00EE41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E4163"/>
    <w:pPr>
      <w:spacing w:before="100" w:beforeAutospacing="1" w:after="100" w:afterAutospacing="1"/>
    </w:pPr>
  </w:style>
  <w:style w:type="character" w:customStyle="1" w:styleId="x1a">
    <w:name w:val="x1a"/>
    <w:rsid w:val="00EE4163"/>
  </w:style>
  <w:style w:type="character" w:customStyle="1" w:styleId="breadcrumbs-delimiter">
    <w:name w:val="breadcrumbs-delimiter"/>
    <w:rsid w:val="00EE4163"/>
  </w:style>
  <w:style w:type="character" w:customStyle="1" w:styleId="apple-style-span">
    <w:name w:val="apple-style-span"/>
    <w:rsid w:val="00EE4163"/>
  </w:style>
  <w:style w:type="character" w:styleId="afa">
    <w:name w:val="Strong"/>
    <w:uiPriority w:val="22"/>
    <w:qFormat/>
    <w:rsid w:val="00EE4163"/>
    <w:rPr>
      <w:b/>
      <w:bCs/>
    </w:rPr>
  </w:style>
  <w:style w:type="paragraph" w:styleId="afb">
    <w:name w:val="List Paragraph"/>
    <w:basedOn w:val="a"/>
    <w:uiPriority w:val="34"/>
    <w:qFormat/>
    <w:rsid w:val="00EE4163"/>
    <w:pPr>
      <w:ind w:left="708"/>
    </w:pPr>
  </w:style>
  <w:style w:type="character" w:customStyle="1" w:styleId="ConsPlusNormal0">
    <w:name w:val="ConsPlusNormal Знак"/>
    <w:link w:val="ConsPlusNormal"/>
    <w:locked/>
    <w:rsid w:val="00EE4163"/>
    <w:rPr>
      <w:rFonts w:ascii="Arial" w:hAnsi="Arial" w:cs="Arial"/>
    </w:rPr>
  </w:style>
  <w:style w:type="character" w:customStyle="1" w:styleId="ae">
    <w:name w:val="Без интервала Знак"/>
    <w:link w:val="ad"/>
    <w:uiPriority w:val="1"/>
    <w:rsid w:val="00EE4163"/>
    <w:rPr>
      <w:sz w:val="28"/>
    </w:rPr>
  </w:style>
  <w:style w:type="character" w:customStyle="1" w:styleId="required-active-symbol">
    <w:name w:val="required-active-symbol"/>
    <w:rsid w:val="00EE4163"/>
  </w:style>
  <w:style w:type="character" w:customStyle="1" w:styleId="required-active">
    <w:name w:val="required-active"/>
    <w:rsid w:val="00EE4163"/>
  </w:style>
  <w:style w:type="paragraph" w:styleId="af6">
    <w:name w:val="Normal (Web)"/>
    <w:basedOn w:val="a"/>
    <w:rsid w:val="00EE4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41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E41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link w:val="ae"/>
    <w:uiPriority w:val="1"/>
    <w:qFormat/>
    <w:rsid w:val="009B5F4B"/>
    <w:rPr>
      <w:sz w:val="28"/>
    </w:rPr>
  </w:style>
  <w:style w:type="paragraph" w:customStyle="1" w:styleId="af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0">
    <w:name w:val="Регистр"/>
    <w:rsid w:val="000C4CD5"/>
    <w:rPr>
      <w:sz w:val="28"/>
    </w:rPr>
  </w:style>
  <w:style w:type="character" w:customStyle="1" w:styleId="10">
    <w:name w:val="Заголовок 1 Знак"/>
    <w:basedOn w:val="a0"/>
    <w:link w:val="1"/>
    <w:rsid w:val="00EE416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EE4163"/>
    <w:rPr>
      <w:rFonts w:ascii="Calibri Light" w:hAnsi="Calibri Light"/>
      <w:b/>
      <w:bCs/>
      <w:i/>
      <w:iCs/>
      <w:sz w:val="28"/>
      <w:szCs w:val="28"/>
    </w:rPr>
  </w:style>
  <w:style w:type="character" w:styleId="af1">
    <w:name w:val="Hyperlink"/>
    <w:uiPriority w:val="99"/>
    <w:unhideWhenUsed/>
    <w:rsid w:val="00EE4163"/>
    <w:rPr>
      <w:color w:val="0000FF"/>
      <w:u w:val="single"/>
    </w:rPr>
  </w:style>
  <w:style w:type="table" w:styleId="af2">
    <w:name w:val="Table Grid"/>
    <w:basedOn w:val="a1"/>
    <w:uiPriority w:val="59"/>
    <w:rsid w:val="00EE41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4163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defaultlabelstyle3">
    <w:name w:val="defaultlabelstyle3"/>
    <w:rsid w:val="00EE4163"/>
    <w:rPr>
      <w:rFonts w:ascii="Trebuchet MS" w:hAnsi="Trebuchet MS" w:hint="default"/>
      <w:color w:val="333333"/>
    </w:rPr>
  </w:style>
  <w:style w:type="paragraph" w:customStyle="1" w:styleId="ConsPlusNonformat">
    <w:name w:val="ConsPlusNonformat"/>
    <w:rsid w:val="00EE41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E4163"/>
    <w:pPr>
      <w:widowControl w:val="0"/>
      <w:autoSpaceDE w:val="0"/>
      <w:autoSpaceDN w:val="0"/>
    </w:pPr>
    <w:rPr>
      <w:rFonts w:ascii="Arial" w:hAnsi="Arial" w:cs="Arial"/>
      <w:b/>
    </w:rPr>
  </w:style>
  <w:style w:type="character" w:customStyle="1" w:styleId="blk">
    <w:name w:val="blk"/>
    <w:rsid w:val="00EE4163"/>
  </w:style>
  <w:style w:type="paragraph" w:styleId="af3">
    <w:name w:val="Balloon Text"/>
    <w:basedOn w:val="a"/>
    <w:link w:val="af4"/>
    <w:rsid w:val="00EE416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E4163"/>
    <w:rPr>
      <w:rFonts w:ascii="Tahoma" w:hAnsi="Tahoma" w:cs="Tahoma"/>
      <w:sz w:val="16"/>
      <w:szCs w:val="16"/>
    </w:rPr>
  </w:style>
  <w:style w:type="paragraph" w:customStyle="1" w:styleId="af5">
    <w:basedOn w:val="a"/>
    <w:next w:val="af6"/>
    <w:uiPriority w:val="99"/>
    <w:unhideWhenUsed/>
    <w:rsid w:val="00EE4163"/>
    <w:pPr>
      <w:spacing w:before="100" w:beforeAutospacing="1" w:after="100" w:afterAutospacing="1"/>
    </w:pPr>
  </w:style>
  <w:style w:type="paragraph" w:styleId="af7">
    <w:name w:val="footnote text"/>
    <w:basedOn w:val="a"/>
    <w:link w:val="af8"/>
    <w:rsid w:val="00EE4163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EE4163"/>
  </w:style>
  <w:style w:type="character" w:styleId="af9">
    <w:name w:val="footnote reference"/>
    <w:rsid w:val="00EE4163"/>
    <w:rPr>
      <w:vertAlign w:val="superscript"/>
    </w:rPr>
  </w:style>
  <w:style w:type="paragraph" w:customStyle="1" w:styleId="headertext">
    <w:name w:val="headertext"/>
    <w:basedOn w:val="a"/>
    <w:rsid w:val="00EE41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E4163"/>
    <w:pPr>
      <w:spacing w:before="100" w:beforeAutospacing="1" w:after="100" w:afterAutospacing="1"/>
    </w:pPr>
  </w:style>
  <w:style w:type="character" w:customStyle="1" w:styleId="x1a">
    <w:name w:val="x1a"/>
    <w:rsid w:val="00EE4163"/>
  </w:style>
  <w:style w:type="character" w:customStyle="1" w:styleId="breadcrumbs-delimiter">
    <w:name w:val="breadcrumbs-delimiter"/>
    <w:rsid w:val="00EE4163"/>
  </w:style>
  <w:style w:type="character" w:customStyle="1" w:styleId="apple-style-span">
    <w:name w:val="apple-style-span"/>
    <w:rsid w:val="00EE4163"/>
  </w:style>
  <w:style w:type="character" w:styleId="afa">
    <w:name w:val="Strong"/>
    <w:uiPriority w:val="22"/>
    <w:qFormat/>
    <w:rsid w:val="00EE4163"/>
    <w:rPr>
      <w:b/>
      <w:bCs/>
    </w:rPr>
  </w:style>
  <w:style w:type="paragraph" w:styleId="afb">
    <w:name w:val="List Paragraph"/>
    <w:basedOn w:val="a"/>
    <w:uiPriority w:val="34"/>
    <w:qFormat/>
    <w:rsid w:val="00EE4163"/>
    <w:pPr>
      <w:ind w:left="708"/>
    </w:pPr>
  </w:style>
  <w:style w:type="character" w:customStyle="1" w:styleId="ConsPlusNormal0">
    <w:name w:val="ConsPlusNormal Знак"/>
    <w:link w:val="ConsPlusNormal"/>
    <w:locked/>
    <w:rsid w:val="00EE4163"/>
    <w:rPr>
      <w:rFonts w:ascii="Arial" w:hAnsi="Arial" w:cs="Arial"/>
    </w:rPr>
  </w:style>
  <w:style w:type="character" w:customStyle="1" w:styleId="ae">
    <w:name w:val="Без интервала Знак"/>
    <w:link w:val="ad"/>
    <w:uiPriority w:val="1"/>
    <w:rsid w:val="00EE4163"/>
    <w:rPr>
      <w:sz w:val="28"/>
    </w:rPr>
  </w:style>
  <w:style w:type="character" w:customStyle="1" w:styleId="required-active-symbol">
    <w:name w:val="required-active-symbol"/>
    <w:rsid w:val="00EE4163"/>
  </w:style>
  <w:style w:type="character" w:customStyle="1" w:styleId="required-active">
    <w:name w:val="required-active"/>
    <w:rsid w:val="00EE4163"/>
  </w:style>
  <w:style w:type="paragraph" w:styleId="af6">
    <w:name w:val="Normal (Web)"/>
    <w:basedOn w:val="a"/>
    <w:rsid w:val="00EE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0BA56-DE8F-4228-A9E8-5A50015B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2025-12-23T09:49:00Z</cp:lastPrinted>
  <dcterms:created xsi:type="dcterms:W3CDTF">2025-12-29T03:20:00Z</dcterms:created>
  <dcterms:modified xsi:type="dcterms:W3CDTF">2025-12-29T03:20:00Z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